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E9" w:rsidRPr="002C67E9" w:rsidRDefault="002C67E9" w:rsidP="007756D4">
      <w:pPr>
        <w:pStyle w:val="Navadensplet"/>
        <w:rPr>
          <w:b/>
        </w:rPr>
      </w:pPr>
      <w:r>
        <w:rPr>
          <w:b/>
        </w:rPr>
        <w:t>Iz obrazložitve</w:t>
      </w:r>
      <w:r w:rsidRPr="002C67E9">
        <w:rPr>
          <w:b/>
        </w:rPr>
        <w:t xml:space="preserve"> nagrade ICOM Slovenija:</w:t>
      </w:r>
    </w:p>
    <w:p w:rsidR="007756D4" w:rsidRDefault="002C67E9" w:rsidP="007756D4">
      <w:pPr>
        <w:pStyle w:val="Navadensplet"/>
      </w:pPr>
      <w:r>
        <w:t>Nagrada se podeli</w:t>
      </w:r>
      <w:r w:rsidR="007756D4">
        <w:t xml:space="preserve"> za mednarodno prepoznaven projekt Javorca. Ta obsega razstavo, nastalo z mednarodnim sodelovanjem, dvojezično monografijo, spremljevalni program in mednarodna gostovanja, dve - v Avstr</w:t>
      </w:r>
      <w:r>
        <w:t>iji in Italiji - že v letih 2016 in 20</w:t>
      </w:r>
      <w:r w:rsidR="007756D4">
        <w:t>17, kar tri gostovanja pa so se zvrstila leta 2018, in sicer v Beljaku v Avstriji, v Pragi na Češkem in na Reki na Hrvaškem. Gre za širši projekt predstavitve, promocije in opozarjanja na izjemno sporočilnost spominske cerkve Sv. Duha v Javorci, ki je bila leta 2018 prepoznana z Znakom evropske dediščine. Razs</w:t>
      </w:r>
      <w:r>
        <w:t>tavni projekt, ki je potekal v</w:t>
      </w:r>
      <w:r w:rsidR="007756D4">
        <w:t xml:space="preserve"> leti</w:t>
      </w:r>
      <w:r>
        <w:t>h od 2016 do</w:t>
      </w:r>
      <w:r w:rsidR="007756D4">
        <w:t xml:space="preserve"> 2019, je gradil na</w:t>
      </w:r>
      <w:r>
        <w:t xml:space="preserve"> pomenu medsebojnega povezovanja in ponovnega sodelovanja različnih </w:t>
      </w:r>
      <w:r w:rsidR="007756D4">
        <w:t>narodov, tudi tistih, ki so bili pred več kot sto leti na nasprotnih bregovih. Obenem pa je projekt z opozarjanjem na ranljivost kulturnega spomenika prispeval k vzpodbujanju nove univerzalne odgovornosti za dediščino. </w:t>
      </w:r>
    </w:p>
    <w:p w:rsidR="007756D4" w:rsidRDefault="007756D4" w:rsidP="007756D4">
      <w:pPr>
        <w:pStyle w:val="Navadensplet"/>
      </w:pPr>
      <w:r>
        <w:t xml:space="preserve">Komisija projektu Javorca podeljuje nagrado za delo na mednarodnemu področju zaradi odličnega sodelovanja Tolminskega muzeja z ustanovami v Avstriji, </w:t>
      </w:r>
      <w:r w:rsidR="002C67E9">
        <w:t>Italiji, na Češkem in Hrvaškem.</w:t>
      </w:r>
      <w:r>
        <w:t xml:space="preserve"> Komisija je prepoznala pomen Javorce s spominsko cerkvico Sv. Duha in vrednot, ki jih predstavlja, v širšem evropskem prostoru. Cerkev, ki so jo med 1. svetovno vojno prostovoljno zgradili vojaki različnih narodnosti, je izjemen pomnik, ki predstavlja poziv k miru in spravi. Razstava in vse ostale aktivnosti so temeljile na spodbujanju medsebojnega sodelovanja ne glede na narodnost, versko pripadnost ali sposobnost. Kako pomembno je sporočilo Javorce, pokaže gostovanje razstave Tolminskega muzeja na Dunaju, v Gorici, Beljaku, Pragi in na Reki. Razstava je pripomogla k vzpostavitvi mednarodnega dialoga o vrednotah Evrope, organizirana pa je bila tudi mednarodna konferenca.</w:t>
      </w:r>
    </w:p>
    <w:p w:rsidR="002C67E9" w:rsidRDefault="002C67E9" w:rsidP="007756D4">
      <w:pPr>
        <w:pStyle w:val="Navadensplet"/>
      </w:pPr>
      <w:hyperlink r:id="rId4" w:history="1">
        <w:r w:rsidRPr="00C22D8C">
          <w:rPr>
            <w:rStyle w:val="Hiperpovezava"/>
          </w:rPr>
          <w:t>https://www.rtvslo.si/kultura/dediscina/projekt-javorca-in-razstava-juzna-ozvezdja-ovencana-z-nagrado-icom/509075</w:t>
        </w:r>
      </w:hyperlink>
    </w:p>
    <w:p w:rsidR="007756D4" w:rsidRDefault="002C67E9" w:rsidP="007756D4">
      <w:pPr>
        <w:pStyle w:val="Navadensplet"/>
      </w:pPr>
      <w:hyperlink r:id="rId5" w:history="1">
        <w:r w:rsidRPr="00C22D8C">
          <w:rPr>
            <w:rStyle w:val="Hiperpovezava"/>
          </w:rPr>
          <w:t>https://www.facebook.com/pg/ministrstvozakulturo/posts/?ref=page_internal</w:t>
        </w:r>
      </w:hyperlink>
    </w:p>
    <w:p w:rsidR="002C67E9" w:rsidRDefault="002C67E9" w:rsidP="007756D4">
      <w:pPr>
        <w:pStyle w:val="Navadensplet"/>
      </w:pPr>
      <w:bookmarkStart w:id="0" w:name="_GoBack"/>
      <w:bookmarkEnd w:id="0"/>
    </w:p>
    <w:p w:rsidR="002C67E9" w:rsidRDefault="002C67E9" w:rsidP="007756D4">
      <w:pPr>
        <w:pStyle w:val="Navadensplet"/>
      </w:pPr>
    </w:p>
    <w:p w:rsidR="00344A6B" w:rsidRDefault="002C67E9"/>
    <w:sectPr w:rsidR="00344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0E"/>
    <w:rsid w:val="002C67E9"/>
    <w:rsid w:val="0044130E"/>
    <w:rsid w:val="00594C04"/>
    <w:rsid w:val="007756D4"/>
    <w:rsid w:val="00F870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299B"/>
  <w15:chartTrackingRefBased/>
  <w15:docId w15:val="{498D2E8D-3716-43C3-A87B-1B415ECB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756D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C67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g/ministrstvozakulturo/posts/?ref=page_internal" TargetMode="External"/><Relationship Id="rId4" Type="http://schemas.openxmlformats.org/officeDocument/2006/relationships/hyperlink" Target="https://www.rtvslo.si/kultura/dediscina/projekt-javorca-in-razstava-juzna-ozvezdja-ovencana-z-nagrado-icom/50907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dc:creator>
  <cp:keywords/>
  <dc:description/>
  <cp:lastModifiedBy>Darja</cp:lastModifiedBy>
  <cp:revision>3</cp:revision>
  <dcterms:created xsi:type="dcterms:W3CDTF">2019-12-16T09:56:00Z</dcterms:created>
  <dcterms:modified xsi:type="dcterms:W3CDTF">2019-12-16T10:28:00Z</dcterms:modified>
</cp:coreProperties>
</file>